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C41" w:rsidRDefault="0044352D">
      <w:r>
        <w:rPr>
          <w:noProof/>
          <w:lang w:eastAsia="ru-RU"/>
        </w:rPr>
        <w:drawing>
          <wp:inline distT="0" distB="0" distL="0" distR="0">
            <wp:extent cx="5940425" cy="3958898"/>
            <wp:effectExtent l="0" t="0" r="3175" b="3810"/>
            <wp:docPr id="1" name="Рисунок 1" descr="C:\Users\7\Downloads\статья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\Downloads\статья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401" w:rsidRDefault="00D95401"/>
    <w:p w:rsidR="0044352D" w:rsidRDefault="00D95401" w:rsidP="0044352D">
      <w:pPr>
        <w:jc w:val="center"/>
        <w:rPr>
          <w:rFonts w:ascii="Times New Roman" w:hAnsi="Times New Roman" w:cs="Times New Roman"/>
          <w:b/>
          <w:color w:val="FF0000"/>
          <w:sz w:val="40"/>
          <w:szCs w:val="28"/>
        </w:rPr>
      </w:pPr>
      <w:r w:rsidRPr="0044352D">
        <w:rPr>
          <w:rFonts w:ascii="Times New Roman" w:hAnsi="Times New Roman" w:cs="Times New Roman"/>
          <w:b/>
          <w:color w:val="FF0000"/>
          <w:sz w:val="40"/>
          <w:szCs w:val="28"/>
        </w:rPr>
        <w:t xml:space="preserve">Что такое </w:t>
      </w:r>
      <w:proofErr w:type="spellStart"/>
      <w:r w:rsidRPr="0044352D">
        <w:rPr>
          <w:rFonts w:ascii="Times New Roman" w:hAnsi="Times New Roman" w:cs="Times New Roman"/>
          <w:b/>
          <w:color w:val="FF0000"/>
          <w:sz w:val="40"/>
          <w:szCs w:val="28"/>
        </w:rPr>
        <w:t>дезадаптация</w:t>
      </w:r>
      <w:proofErr w:type="spellEnd"/>
      <w:r w:rsidRPr="0044352D">
        <w:rPr>
          <w:rFonts w:ascii="Times New Roman" w:hAnsi="Times New Roman" w:cs="Times New Roman"/>
          <w:b/>
          <w:color w:val="FF0000"/>
          <w:sz w:val="40"/>
          <w:szCs w:val="28"/>
        </w:rPr>
        <w:t>,</w:t>
      </w:r>
    </w:p>
    <w:p w:rsidR="00D95401" w:rsidRPr="0044352D" w:rsidRDefault="00D95401" w:rsidP="0044352D">
      <w:pPr>
        <w:jc w:val="center"/>
        <w:rPr>
          <w:rFonts w:ascii="Times New Roman" w:hAnsi="Times New Roman" w:cs="Times New Roman"/>
          <w:b/>
          <w:color w:val="FF0000"/>
          <w:sz w:val="40"/>
          <w:szCs w:val="28"/>
        </w:rPr>
      </w:pPr>
      <w:bookmarkStart w:id="0" w:name="_GoBack"/>
      <w:bookmarkEnd w:id="0"/>
      <w:r w:rsidRPr="0044352D">
        <w:rPr>
          <w:rFonts w:ascii="Times New Roman" w:hAnsi="Times New Roman" w:cs="Times New Roman"/>
          <w:b/>
          <w:color w:val="FF0000"/>
          <w:sz w:val="40"/>
          <w:szCs w:val="28"/>
        </w:rPr>
        <w:t xml:space="preserve"> её признаки и пути предотвращения.</w:t>
      </w:r>
    </w:p>
    <w:p w:rsidR="00D95401" w:rsidRPr="00D95401" w:rsidRDefault="00D95401" w:rsidP="0044352D">
      <w:pPr>
        <w:jc w:val="center"/>
        <w:rPr>
          <w:rFonts w:ascii="Times New Roman" w:hAnsi="Times New Roman" w:cs="Times New Roman"/>
          <w:sz w:val="28"/>
          <w:szCs w:val="28"/>
        </w:rPr>
      </w:pPr>
      <w:r w:rsidRPr="00D95401">
        <w:rPr>
          <w:rFonts w:ascii="Times New Roman" w:hAnsi="Times New Roman" w:cs="Times New Roman"/>
          <w:sz w:val="28"/>
          <w:szCs w:val="28"/>
        </w:rPr>
        <w:t xml:space="preserve">Переход детей из начальной школы в </w:t>
      </w:r>
      <w:proofErr w:type="gramStart"/>
      <w:r w:rsidRPr="00D95401">
        <w:rPr>
          <w:rFonts w:ascii="Times New Roman" w:hAnsi="Times New Roman" w:cs="Times New Roman"/>
          <w:sz w:val="28"/>
          <w:szCs w:val="28"/>
        </w:rPr>
        <w:t>среднюю</w:t>
      </w:r>
      <w:proofErr w:type="gramEnd"/>
      <w:r w:rsidRPr="00D95401">
        <w:rPr>
          <w:rFonts w:ascii="Times New Roman" w:hAnsi="Times New Roman" w:cs="Times New Roman"/>
          <w:sz w:val="28"/>
          <w:szCs w:val="28"/>
        </w:rPr>
        <w:t xml:space="preserve"> часто сопровождается возникновением различных проблем. Связано это с тем, что преподаватели еще очень мало знакомы со своими новыми учениками, плохо знают их сильные и слабые стороны, а дети попадают в ситуацию новых требований, в новые условия обучения. В результате у некоторых детей может наступить школьная </w:t>
      </w:r>
      <w:proofErr w:type="spellStart"/>
      <w:r w:rsidRPr="00D95401">
        <w:rPr>
          <w:rFonts w:ascii="Times New Roman" w:hAnsi="Times New Roman" w:cs="Times New Roman"/>
          <w:sz w:val="28"/>
          <w:szCs w:val="28"/>
        </w:rPr>
        <w:t>дезадаптация</w:t>
      </w:r>
      <w:proofErr w:type="spellEnd"/>
      <w:r w:rsidRPr="00D95401">
        <w:rPr>
          <w:rFonts w:ascii="Times New Roman" w:hAnsi="Times New Roman" w:cs="Times New Roman"/>
          <w:sz w:val="28"/>
          <w:szCs w:val="28"/>
        </w:rPr>
        <w:t>, которая выражается в снижении успеваемости, нарушении правил поведения, конфликтности во взаимоотношен</w:t>
      </w:r>
      <w:r>
        <w:rPr>
          <w:rFonts w:ascii="Times New Roman" w:hAnsi="Times New Roman" w:cs="Times New Roman"/>
          <w:sz w:val="28"/>
          <w:szCs w:val="28"/>
        </w:rPr>
        <w:t xml:space="preserve">иях с взрослыми и сверстниками, </w:t>
      </w:r>
      <w:r w:rsidRPr="00D95401">
        <w:rPr>
          <w:rFonts w:ascii="Times New Roman" w:hAnsi="Times New Roman" w:cs="Times New Roman"/>
          <w:sz w:val="28"/>
          <w:szCs w:val="28"/>
        </w:rPr>
        <w:t>и т.д.</w:t>
      </w:r>
      <w:r>
        <w:rPr>
          <w:rFonts w:ascii="Times New Roman" w:hAnsi="Times New Roman" w:cs="Times New Roman"/>
          <w:sz w:val="28"/>
          <w:szCs w:val="28"/>
        </w:rPr>
        <w:t xml:space="preserve"> Разобравшись в понятии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педагоги и родители могут обратить внимание на поведение и успеваемость учеников. При выявлении малейших признаков необходимо обратиться с запросом к школьному психологу, который проведёт необходимые исследования, применит некоторые методы диагностики, дабы исключить или подтвердить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дезадаптацию</w:t>
      </w:r>
      <w:proofErr w:type="spellEnd"/>
      <w:r>
        <w:rPr>
          <w:rFonts w:ascii="Times New Roman" w:hAnsi="Times New Roman" w:cs="Times New Roman"/>
          <w:sz w:val="28"/>
          <w:szCs w:val="28"/>
        </w:rPr>
        <w:t>., после чего будет проводиться индивидуальная работа в соответствии с подходящей психологической программой. Родителям следует быть более внимательными к своим де</w:t>
      </w:r>
      <w:r w:rsidR="003C3BEA">
        <w:rPr>
          <w:rFonts w:ascii="Times New Roman" w:hAnsi="Times New Roman" w:cs="Times New Roman"/>
          <w:sz w:val="28"/>
          <w:szCs w:val="28"/>
        </w:rPr>
        <w:t>тям, обращать внимание на изменения</w:t>
      </w:r>
      <w:r>
        <w:rPr>
          <w:rFonts w:ascii="Times New Roman" w:hAnsi="Times New Roman" w:cs="Times New Roman"/>
          <w:sz w:val="28"/>
          <w:szCs w:val="28"/>
        </w:rPr>
        <w:t xml:space="preserve"> в поведении, кот</w:t>
      </w:r>
      <w:r w:rsidR="003C3BEA">
        <w:rPr>
          <w:rFonts w:ascii="Times New Roman" w:hAnsi="Times New Roman" w:cs="Times New Roman"/>
          <w:sz w:val="28"/>
          <w:szCs w:val="28"/>
        </w:rPr>
        <w:t>орые раньше не имели места быть. Только совместная работа психолога с родителями поможет достичь желаемого результата.</w:t>
      </w:r>
    </w:p>
    <w:sectPr w:rsidR="00D95401" w:rsidRPr="00D95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401"/>
    <w:rsid w:val="00302C41"/>
    <w:rsid w:val="003C3BEA"/>
    <w:rsid w:val="0044352D"/>
    <w:rsid w:val="00D9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3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5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3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5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7</cp:lastModifiedBy>
  <cp:revision>2</cp:revision>
  <dcterms:created xsi:type="dcterms:W3CDTF">2023-03-23T10:15:00Z</dcterms:created>
  <dcterms:modified xsi:type="dcterms:W3CDTF">2023-03-23T10:15:00Z</dcterms:modified>
</cp:coreProperties>
</file>